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4" w:rsidRPr="000012A6" w:rsidRDefault="008D4754" w:rsidP="006D0BC6">
      <w:pPr>
        <w:rPr>
          <w:i/>
          <w:sz w:val="20"/>
          <w:szCs w:val="20"/>
        </w:rPr>
      </w:pPr>
    </w:p>
    <w:p w:rsidR="006D0BC6" w:rsidRPr="000012A6" w:rsidRDefault="006D0BC6" w:rsidP="006D0BC6">
      <w:pPr>
        <w:rPr>
          <w:i/>
          <w:sz w:val="20"/>
          <w:szCs w:val="20"/>
        </w:rPr>
      </w:pPr>
    </w:p>
    <w:p w:rsidR="001B2564" w:rsidRPr="000012A6" w:rsidRDefault="002F0F76" w:rsidP="002F0F76">
      <w:pPr>
        <w:jc w:val="center"/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t>KRITERIJI PRAĆENJA I OCJENJIVANJA</w:t>
      </w:r>
    </w:p>
    <w:p w:rsidR="001B2564" w:rsidRPr="000012A6" w:rsidRDefault="002F0F76" w:rsidP="001B2564">
      <w:pPr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t xml:space="preserve">NASTAVNI PREDMET:  </w:t>
      </w:r>
      <w:r w:rsidR="001B2564" w:rsidRPr="000012A6">
        <w:rPr>
          <w:i/>
          <w:sz w:val="20"/>
          <w:szCs w:val="20"/>
        </w:rPr>
        <w:t>HRVATSKI JEZIK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2499"/>
        <w:gridCol w:w="2746"/>
        <w:gridCol w:w="2552"/>
        <w:gridCol w:w="3260"/>
      </w:tblGrid>
      <w:tr w:rsidR="00AA672C" w:rsidRPr="000012A6" w:rsidTr="00AA672C">
        <w:tc>
          <w:tcPr>
            <w:tcW w:w="2263" w:type="dxa"/>
            <w:tcBorders>
              <w:right w:val="nil"/>
            </w:tcBorders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HRVATSKI JEZIK I KOMUNIKACIJA</w:t>
            </w: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  <w:right w:val="nil"/>
            </w:tcBorders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ISHOD</w:t>
            </w:r>
          </w:p>
        </w:tc>
        <w:tc>
          <w:tcPr>
            <w:tcW w:w="2499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DOVOLJAN</w:t>
            </w:r>
          </w:p>
        </w:tc>
        <w:tc>
          <w:tcPr>
            <w:tcW w:w="2746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DOBAR</w:t>
            </w:r>
          </w:p>
        </w:tc>
        <w:tc>
          <w:tcPr>
            <w:tcW w:w="2552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VRLO DOBAR</w:t>
            </w:r>
          </w:p>
        </w:tc>
        <w:tc>
          <w:tcPr>
            <w:tcW w:w="3260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ODLIČAN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1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razgovara i govori u skladu s jezičnim razvojem izražavajući svoje potrebe, misli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osjećaje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2499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postavlja pitanja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odgovara na pitanja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kratkom rečenicom;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sadržajem govorenja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obuhvaća poznate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pojmove i situacije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2746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započinje razgovor,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postavlja pitanja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odgovara na pitanja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kratkim rečenicama;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samostalno se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uključuje u jezičnu </w:t>
            </w:r>
          </w:p>
          <w:p w:rsidR="00AA672C" w:rsidRPr="000012A6" w:rsidRDefault="00AA672C" w:rsidP="00AA672C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aktivnost govorenja te sadržajem govorenja obuhvaća zadane teme </w:t>
            </w:r>
          </w:p>
        </w:tc>
        <w:tc>
          <w:tcPr>
            <w:tcW w:w="2552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sudjeluje u razgovoru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izražavajući svoje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potrebe, misli i osjećaje; sudjeluje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govornom činu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razgovoru u formalnim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komunikacijskim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situacijama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govori kratak tekst i u razgovoru izražava svoje potrebe, misli i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osjećaje, sudjeluje u govornom činu u osmišljenim govornim situacijama (govor je čujan i artikuliran) te inicira razgovor o temi primjerenoj dječjem interesu 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A. 1. 2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sluša jednostavne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tekstove, točno izgovara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glasove,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riječi i rečenice na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temelju slušanoga teksta.</w:t>
            </w:r>
          </w:p>
        </w:tc>
        <w:tc>
          <w:tcPr>
            <w:tcW w:w="2499" w:type="dxa"/>
          </w:tcPr>
          <w:p w:rsidR="001B2564" w:rsidRPr="000012A6" w:rsidRDefault="001B2564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 razumijevanjem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sluša jednostavne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govorne/čitane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tekstove, odgovara na pitanja uz logička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odstupanja i izgovara glasove i ogledne i česte riječi uz pokušaje i pogreške u glasnoći i artikulaciji</w:t>
            </w:r>
          </w:p>
        </w:tc>
        <w:tc>
          <w:tcPr>
            <w:tcW w:w="2746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 s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razumijevanjem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govorni/čitani tekst,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točno odgovara na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pitanja o sadržaju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teksta uz pomoć učitelja i izgovara glasove, ogledne i česte riječi i rečenice prema modelu</w:t>
            </w:r>
          </w:p>
        </w:tc>
        <w:tc>
          <w:tcPr>
            <w:tcW w:w="2552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 s razumijevanjem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govorni/čitani tekst,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točno odgovara na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pitanja o sadržaju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teksta prema smjernicama i izgovara glasove, ogledne i česte riječi i rečenice </w:t>
            </w:r>
          </w:p>
        </w:tc>
        <w:tc>
          <w:tcPr>
            <w:tcW w:w="3260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 s razumijevanjem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govorni/čitani tekst, točno odgovara na pitanja o sadržaju teksta, točno izgovara glasove i riječi i točno intonira rečenice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A. 1. 3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čita tekstove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primjerene početnomu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opismenjavanju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obilježjima jezičnoga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razvoja.</w:t>
            </w:r>
          </w:p>
        </w:tc>
        <w:tc>
          <w:tcPr>
            <w:tcW w:w="2499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-prepisuje riječi i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kratke rečenice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slovima školskoga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formalnog pisma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prema modelu</w:t>
            </w:r>
          </w:p>
        </w:tc>
        <w:tc>
          <w:tcPr>
            <w:tcW w:w="2746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-piše riječi i kratke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rečenice slovima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školskoga formalnog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pisma  </w:t>
            </w:r>
          </w:p>
        </w:tc>
        <w:tc>
          <w:tcPr>
            <w:tcW w:w="2552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-piše riječi i oblikuje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kratke rečenice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slovima školskoga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formalnog pisma i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pisanju samostalno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odabire riječi u skladu s njihovim značenjem da bi odaslao poruku </w:t>
            </w:r>
          </w:p>
        </w:tc>
        <w:tc>
          <w:tcPr>
            <w:tcW w:w="3260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-izabire tematsku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skupinu riječi i piše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riječi, kratke rečenice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 oblikuje kratak tekst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slovima školskoga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formalnog pisma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A. 1. 4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Učenik piše školskim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formalnim pismom slova, riječi i kratke rečenice u skladu s jezičnim razvojem.</w:t>
            </w:r>
          </w:p>
        </w:tc>
        <w:tc>
          <w:tcPr>
            <w:tcW w:w="2499" w:type="dxa"/>
          </w:tcPr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lastRenderedPageBreak/>
              <w:t xml:space="preserve">-prepisuje riječi i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lastRenderedPageBreak/>
              <w:t xml:space="preserve">kratke rečenice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slovima školskoga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formalnog pisma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prema modelu</w:t>
            </w:r>
          </w:p>
        </w:tc>
        <w:tc>
          <w:tcPr>
            <w:tcW w:w="2746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-piše riječi i kratke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rečenice slovima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školskoga formalnog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pisma </w:t>
            </w:r>
          </w:p>
          <w:p w:rsidR="00AA672C" w:rsidRPr="000012A6" w:rsidRDefault="00AA672C" w:rsidP="001B2564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-piše riječi i oblikuje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kratke rečenice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slovima školskoga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formalnog pisma i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pisanju samostalno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odabire riječi u skladu s njihovim značenjem da bi odaslao poruku </w:t>
            </w:r>
          </w:p>
        </w:tc>
        <w:tc>
          <w:tcPr>
            <w:tcW w:w="3260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-izabire tematsku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skupinu riječi i piše riječi, kratke rečenice i oblikuje kratak tekst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slovima školskoga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formalnog pisma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A. 1. 5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upotrebljava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riječi, sintagme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rečenice u točnome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značenju u uobičajenim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komunikacijskim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situacijama.</w:t>
            </w:r>
          </w:p>
        </w:tc>
        <w:tc>
          <w:tcPr>
            <w:tcW w:w="2499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-uz pomoć učitelja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značenje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riječi i upotrebljava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ih u sintagmama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rečenicama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uobičajenim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komunikacijskim </w:t>
            </w:r>
          </w:p>
          <w:p w:rsidR="00AA672C" w:rsidRPr="000012A6" w:rsidRDefault="00AA672C" w:rsidP="00AA672C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situacijama </w:t>
            </w:r>
          </w:p>
        </w:tc>
        <w:tc>
          <w:tcPr>
            <w:tcW w:w="2746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-prepoznaje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značenje riječi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upotrebljava ih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sintagmama i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rečenicama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uobičajenim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komunikacijskim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situacijama  </w:t>
            </w:r>
          </w:p>
        </w:tc>
        <w:tc>
          <w:tcPr>
            <w:tcW w:w="2552" w:type="dxa"/>
          </w:tcPr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-objašnjava značenje riječi i upotrebljava ih u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sintagmama i rečenicama u uobičajenim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komunikacijskim 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situacijama</w:t>
            </w:r>
          </w:p>
        </w:tc>
        <w:tc>
          <w:tcPr>
            <w:tcW w:w="3260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-izabire odgovarajuće riječi i točno ih upotrebljava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oblikovanju sintagmi i rečenica u uobičajenim komunikacijskim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situacijama; traži objašnjenje za značenje riječi koje ne razumije i pravilno ih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upotrebljava u kontekstu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6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prepoznaje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razliku između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mjesnoga govora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standardnoga hrvatskog jezika.</w:t>
            </w:r>
          </w:p>
          <w:p w:rsidR="00AA672C" w:rsidRPr="000012A6" w:rsidRDefault="00AA672C" w:rsidP="001B256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-prepoznaje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značenje poruke na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mjesnome govoru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prikladne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učeničkomu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iskustvu, jezičnomu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razvoju i interesima</w:t>
            </w:r>
          </w:p>
        </w:tc>
        <w:tc>
          <w:tcPr>
            <w:tcW w:w="2746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-uočava razliku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između tekstova na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mjesnome govoru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standardnome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hrvatskom jeziku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neposrednoj životnoj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stvarnosti  </w:t>
            </w:r>
          </w:p>
        </w:tc>
        <w:tc>
          <w:tcPr>
            <w:tcW w:w="2552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-uz pomoć učitelja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razliku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između tekstova na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mjesnome govoru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standardnome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hrvatskom jeziku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neposrednoj životnoj stvarnosti  </w:t>
            </w:r>
          </w:p>
        </w:tc>
        <w:tc>
          <w:tcPr>
            <w:tcW w:w="3260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-prepoznaje razliku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između tekstova na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mjesnome govoru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standardnome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hrvatskom jeziku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neposrednoj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životnoj stvarnosti  </w:t>
            </w:r>
          </w:p>
        </w:tc>
      </w:tr>
      <w:tr w:rsidR="00AA672C" w:rsidRPr="000012A6" w:rsidTr="00AA672C">
        <w:tc>
          <w:tcPr>
            <w:tcW w:w="2263" w:type="dxa"/>
            <w:tcBorders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A. 1. 7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prepoznaje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glasovnu strukturu riječi te glasovno analizira i sintetizira riječi primjereno početnomu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opismenjavanju.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-prepoznaje glasovnu strukturu riječi i uočava početni glas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jednosložnim riječima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-prepoznaje glasovnu strukturu riječi i uočava početni, središnji i završni glas u riječi te glasovno analizira i sintetizira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jednosložne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dvosložne riječi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-prepoznaje glasovnu strukturu riječi te glasovno analizira i sintetizira višesložne riječi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-prepoznaje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glasovnu strukturu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riječi i glasovno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analizira i sintetizira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višesložne riječi te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manipulira elementarnim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jedinicama riječi (igra riječima, stvaranje rime)</w:t>
            </w:r>
          </w:p>
        </w:tc>
      </w:tr>
      <w:tr w:rsidR="00AA672C" w:rsidRPr="000012A6" w:rsidTr="00AA67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KNJIŽEVNOST I  STVARALAŠTVO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AA672C" w:rsidRPr="000012A6" w:rsidTr="00AA672C">
        <w:tc>
          <w:tcPr>
            <w:tcW w:w="2263" w:type="dxa"/>
            <w:tcBorders>
              <w:top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 1. 1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izražava svoja zapažanja, misli i osjećaje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nakon slušanja/čitanja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književnoga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povezuje ih s vlastitim iskustvom.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-uz poticaj izražava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svoje misli i osjećaje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nakon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slušanja/čitanja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književnoga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situacije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iz književnoga teksta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 svakodnevnome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životu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-uz pomoć učitelja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izražava svoje misli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osjećaje nakon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slušanja/čitanja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književnoga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opisuje situacije iz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svakodnevnoga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života slične onima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književnome tekstu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-izražava svoje misli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osjećaje nakon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slušanja/čitanja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književnoga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povezuje situacije iz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književnoga teksta s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onima u svakodnevnome životu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-izražava svoje misli i osjećaje nakon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slušanja/čitanja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književnoga teksta,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objašnjava sličnosti i razlike između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situacija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književnome tekstu i situacija u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svakodnevnome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životu te pokazuje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interes za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samostalno čitanje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B. 1. 2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sluša/čita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književni tekst, izražava o čemu tekst govori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književne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tekstove prema obliku u skladu s jezičnim razvojem i dobi.</w:t>
            </w:r>
          </w:p>
        </w:tc>
        <w:tc>
          <w:tcPr>
            <w:tcW w:w="2499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-sluša/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čitaknjiževni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tekst, usmeno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odgovara na pitanja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 sadržaju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književni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 prema obliku uz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pomoć učitelja</w:t>
            </w:r>
          </w:p>
        </w:tc>
        <w:tc>
          <w:tcPr>
            <w:tcW w:w="2746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književni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tekst, prema smjernicama usmeno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odgovara na pitanja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 sadržaju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književni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 prema obliku uz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pomoć učitelja</w:t>
            </w:r>
          </w:p>
        </w:tc>
        <w:tc>
          <w:tcPr>
            <w:tcW w:w="2552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književni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tekst, usmeno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odgovara na pitanja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 sadržaju teksta 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književni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 prema obliku  </w:t>
            </w:r>
          </w:p>
        </w:tc>
        <w:tc>
          <w:tcPr>
            <w:tcW w:w="3260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književni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tekst, usmeno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odgovara na pitanja o sadržaju teksta, kazuje o čemu tekst govori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 prepoznaje 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književni tekst prema obliku  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 1. 3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izabire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ponuđene književne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tekstove i čita/sluša ih s razumijevanjem prema vlastitome interesu.</w:t>
            </w:r>
          </w:p>
        </w:tc>
        <w:tc>
          <w:tcPr>
            <w:tcW w:w="2499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sumativno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vrednovati.  </w:t>
            </w:r>
          </w:p>
        </w:tc>
        <w:tc>
          <w:tcPr>
            <w:tcW w:w="2746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B. 1. 4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se stvaralački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izražava prema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vlastitome interesu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potaknut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različitimiskustvima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i doživljajima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književnoga teksta.</w:t>
            </w:r>
          </w:p>
        </w:tc>
        <w:tc>
          <w:tcPr>
            <w:tcW w:w="2499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Ishod se prati i ne podliježe vrednovanju.</w:t>
            </w:r>
          </w:p>
        </w:tc>
        <w:tc>
          <w:tcPr>
            <w:tcW w:w="2746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KULTURA I MEDIJI</w:t>
            </w:r>
          </w:p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AA672C" w:rsidRPr="000012A6" w:rsidRDefault="00AA672C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C. 1. 1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sluša/čita tekst u skladu s početnim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opismenjavanjem i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pronalazi podatke u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tekstu.</w:t>
            </w:r>
          </w:p>
        </w:tc>
        <w:tc>
          <w:tcPr>
            <w:tcW w:w="2499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i tekst u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skladu s početnim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opismenjavanjem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 uz pomoć učitelja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pronalazi podatke u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tekstu</w:t>
            </w:r>
          </w:p>
        </w:tc>
        <w:tc>
          <w:tcPr>
            <w:tcW w:w="2746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tekst u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skladu s početnim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opismenjavanjem i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prema smjernicama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pronalazi podatke u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tekstu</w:t>
            </w:r>
          </w:p>
        </w:tc>
        <w:tc>
          <w:tcPr>
            <w:tcW w:w="2552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tekst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oblikovan u skladu s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početnim opismenjavanjem i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pronalazi podatke u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tekstu</w:t>
            </w:r>
          </w:p>
        </w:tc>
        <w:tc>
          <w:tcPr>
            <w:tcW w:w="3260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-sluša/čita tekst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oblikovan u skladu s početnim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opismenjavanje,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pronalazi i opisuje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podatke u tekstu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C. 1. 2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Učenik razlikuje medijske sadržaje primjerene dobi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 interesu</w:t>
            </w:r>
          </w:p>
        </w:tc>
        <w:tc>
          <w:tcPr>
            <w:tcW w:w="2499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-prepoznaje medijske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sadržaje primjerene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dobi i interesu</w:t>
            </w:r>
          </w:p>
        </w:tc>
        <w:tc>
          <w:tcPr>
            <w:tcW w:w="2746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-prepoznaje medijske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sadržaje primjerene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dobi i interesu te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izdvaja omiljene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medijske sadržaje  </w:t>
            </w:r>
          </w:p>
        </w:tc>
        <w:tc>
          <w:tcPr>
            <w:tcW w:w="2552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-razlikuje medijske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sadržaje primjerene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dobi i iskazuje interes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za izbor medijskih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sadržaja te komunikaciju s medijskom porukom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usmjerava na sadržaj</w:t>
            </w:r>
          </w:p>
        </w:tc>
        <w:tc>
          <w:tcPr>
            <w:tcW w:w="3260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-razlikuje medijske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sadržaje te Iskazuje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svoje mišljenje o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njima; identificira i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prima medijske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poruke te razlikuje </w:t>
            </w:r>
          </w:p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stvarno i nestvarno u poruci</w:t>
            </w:r>
          </w:p>
        </w:tc>
      </w:tr>
      <w:tr w:rsidR="00AA672C" w:rsidRPr="000012A6" w:rsidTr="00AA672C">
        <w:tc>
          <w:tcPr>
            <w:tcW w:w="2263" w:type="dxa"/>
          </w:tcPr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C. 1. 3 </w:t>
            </w:r>
          </w:p>
          <w:p w:rsidR="00AA672C" w:rsidRPr="000012A6" w:rsidRDefault="00AA672C" w:rsidP="00AA672C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posjećuje kulturne događaje primjerene dobi.</w:t>
            </w:r>
          </w:p>
        </w:tc>
        <w:tc>
          <w:tcPr>
            <w:tcW w:w="2499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Ishod se ne vrednuje, samo se prati.</w:t>
            </w:r>
          </w:p>
        </w:tc>
        <w:tc>
          <w:tcPr>
            <w:tcW w:w="2746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AA672C" w:rsidRPr="000012A6" w:rsidRDefault="00AA672C" w:rsidP="008E0AC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6D0BC6" w:rsidRPr="000012A6" w:rsidRDefault="006D0BC6" w:rsidP="00445146">
      <w:pPr>
        <w:rPr>
          <w:i/>
          <w:sz w:val="20"/>
          <w:szCs w:val="20"/>
        </w:rPr>
      </w:pPr>
    </w:p>
    <w:p w:rsidR="002F0F76" w:rsidRPr="000012A6" w:rsidRDefault="002F0F76" w:rsidP="00445146">
      <w:pPr>
        <w:rPr>
          <w:i/>
          <w:sz w:val="20"/>
          <w:szCs w:val="20"/>
        </w:rPr>
      </w:pPr>
    </w:p>
    <w:p w:rsidR="006C5711" w:rsidRPr="000012A6" w:rsidRDefault="006C5711" w:rsidP="00445146">
      <w:pPr>
        <w:rPr>
          <w:i/>
          <w:sz w:val="20"/>
          <w:szCs w:val="20"/>
        </w:rPr>
      </w:pPr>
    </w:p>
    <w:p w:rsidR="008E5FB3" w:rsidRPr="000012A6" w:rsidRDefault="008E5FB3" w:rsidP="006C5711">
      <w:pPr>
        <w:rPr>
          <w:i/>
          <w:sz w:val="20"/>
          <w:szCs w:val="20"/>
        </w:rPr>
      </w:pPr>
    </w:p>
    <w:p w:rsidR="006C5711" w:rsidRPr="000012A6" w:rsidRDefault="006C5711" w:rsidP="006C5711">
      <w:pPr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t>NASTAVNI  PREDMET: MATEMATIKA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2499"/>
        <w:gridCol w:w="2746"/>
        <w:gridCol w:w="2552"/>
        <w:gridCol w:w="3260"/>
      </w:tblGrid>
      <w:tr w:rsidR="006C5711" w:rsidRPr="000012A6" w:rsidTr="001C1CF9">
        <w:tc>
          <w:tcPr>
            <w:tcW w:w="2263" w:type="dxa"/>
            <w:tcBorders>
              <w:right w:val="nil"/>
            </w:tcBorders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BROJEVI</w:t>
            </w: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  <w:right w:val="nil"/>
            </w:tcBorders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ISHOD</w:t>
            </w:r>
          </w:p>
        </w:tc>
        <w:tc>
          <w:tcPr>
            <w:tcW w:w="2499" w:type="dxa"/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DOVOLJAN</w:t>
            </w:r>
          </w:p>
        </w:tc>
        <w:tc>
          <w:tcPr>
            <w:tcW w:w="2746" w:type="dxa"/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DOBAR</w:t>
            </w:r>
          </w:p>
        </w:tc>
        <w:tc>
          <w:tcPr>
            <w:tcW w:w="2552" w:type="dxa"/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VRLO DOBAR</w:t>
            </w:r>
          </w:p>
        </w:tc>
        <w:tc>
          <w:tcPr>
            <w:tcW w:w="3260" w:type="dxa"/>
          </w:tcPr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ODLIČAN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1 opisuje i prikazuje količine prirodnim brojevima i nulom.</w:t>
            </w:r>
          </w:p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499" w:type="dxa"/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Broji unaprijed i unatrag, prikazuje brojeve pomoću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konkreta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, čita i zapisuje brojeve do 20 i nulu, određuje količinu i prikazuje ju brojem.</w:t>
            </w:r>
          </w:p>
        </w:tc>
        <w:tc>
          <w:tcPr>
            <w:tcW w:w="2746" w:type="dxa"/>
          </w:tcPr>
          <w:p w:rsidR="006C5711" w:rsidRPr="000012A6" w:rsidRDefault="00DA7031" w:rsidP="00DA7031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Određuje broj Neposredno ispred i neposredno iza zadanoga broja, prikazuje brojeve na brojevnoj crti, razlikuje jednoznamenkaste i dvoznamenkaste brojeve.</w:t>
            </w:r>
          </w:p>
        </w:tc>
        <w:tc>
          <w:tcPr>
            <w:tcW w:w="2552" w:type="dxa"/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Broji u skupinama od po 2 i 5, rastavlja broj na desetice i jedinice, koristi se brojevima do 20 u opisivanju neposredne okoline. </w:t>
            </w:r>
          </w:p>
        </w:tc>
        <w:tc>
          <w:tcPr>
            <w:tcW w:w="3260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Broji zadanim korakom, rastavlja broj na različite načine, u zapisu broja objašnjava vrijednost pojedine znamenke.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2 uspoređuje prirodne brojeve do 20 i nulu.</w:t>
            </w:r>
          </w:p>
        </w:tc>
        <w:tc>
          <w:tcPr>
            <w:tcW w:w="2499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dva broja riječima: veći – manji – jednak.</w:t>
            </w:r>
          </w:p>
        </w:tc>
        <w:tc>
          <w:tcPr>
            <w:tcW w:w="2746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brojeve znakovima uspoređivanja &gt;, &lt; i =.</w:t>
            </w:r>
          </w:p>
        </w:tc>
        <w:tc>
          <w:tcPr>
            <w:tcW w:w="2552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Reda po veličini zadane brojeve.</w:t>
            </w:r>
          </w:p>
        </w:tc>
        <w:tc>
          <w:tcPr>
            <w:tcW w:w="3260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Primjenjuje uspoređivanje brojeva u različitim okolnostima uočavajući tranzitivnost odnosa veći – manji.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3 koristi se rednim brojevima do 20.</w:t>
            </w:r>
          </w:p>
        </w:tc>
        <w:tc>
          <w:tcPr>
            <w:tcW w:w="2499" w:type="dxa"/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Pravilno čita i zapisuje zadane redne brojeve.</w:t>
            </w:r>
          </w:p>
        </w:tc>
        <w:tc>
          <w:tcPr>
            <w:tcW w:w="2746" w:type="dxa"/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Rednim brojevima prikazuje redoslijed i određuje prvoga i posljednjega u redu.</w:t>
            </w:r>
          </w:p>
        </w:tc>
        <w:tc>
          <w:tcPr>
            <w:tcW w:w="2552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Koristi pojmove ispred i iza u redoslijedu te objašnjava razliku između glavnih i rednih brojeva.  </w:t>
            </w:r>
          </w:p>
        </w:tc>
        <w:tc>
          <w:tcPr>
            <w:tcW w:w="3260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4 B. 1. 1 zbraja i oduzima u skupu brojeva do 20.</w:t>
            </w:r>
          </w:p>
        </w:tc>
        <w:tc>
          <w:tcPr>
            <w:tcW w:w="2499" w:type="dxa"/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 xml:space="preserve">Zbraja i oduzima brojeve do 20 služeći se </w:t>
            </w:r>
            <w:proofErr w:type="spellStart"/>
            <w:r w:rsidRPr="000012A6">
              <w:rPr>
                <w:i/>
                <w:sz w:val="20"/>
                <w:szCs w:val="20"/>
              </w:rPr>
              <w:t>konkretima</w:t>
            </w:r>
            <w:proofErr w:type="spellEnd"/>
            <w:r w:rsidRPr="000012A6">
              <w:rPr>
                <w:i/>
                <w:sz w:val="20"/>
                <w:szCs w:val="20"/>
              </w:rPr>
              <w:t xml:space="preserve"> i </w:t>
            </w:r>
            <w:r w:rsidRPr="000012A6">
              <w:rPr>
                <w:i/>
                <w:sz w:val="20"/>
                <w:szCs w:val="20"/>
              </w:rPr>
              <w:lastRenderedPageBreak/>
              <w:t>pravilno zapisujući brojevni izraz.</w:t>
            </w:r>
          </w:p>
        </w:tc>
        <w:tc>
          <w:tcPr>
            <w:tcW w:w="2746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Zbraja i oduzima uz poneku pogrešku, rabi zamjenu mjesta i združivanje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pribrojnika te vezu zbrajanja i oduzimanja zapisujući četiri jednakosti.</w:t>
            </w:r>
          </w:p>
          <w:p w:rsidR="006C5711" w:rsidRPr="000012A6" w:rsidRDefault="006C5711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Točno zbraja i oduzima u skupu brojeva do 20, imenuje članove u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računskim operacijama uz objašnjenje pravila o zamjeni mjesta ili združivanju pribrojnika te vezi zbrajanja i oduzimanja.</w:t>
            </w:r>
          </w:p>
        </w:tc>
        <w:tc>
          <w:tcPr>
            <w:tcW w:w="3260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Automatizirano zbraja i oduzima te vješto bira i povezuje strategije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pri zbrajanju i oduzimanju u skupu brojeva do 20. 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A. 1. 5 matematički rasuđuje te matematičkim jezikom prikazuje i rješava različite tipove zadataka.</w:t>
            </w:r>
          </w:p>
        </w:tc>
        <w:tc>
          <w:tcPr>
            <w:tcW w:w="2499" w:type="dxa"/>
          </w:tcPr>
          <w:p w:rsidR="006C5711" w:rsidRPr="000012A6" w:rsidRDefault="00DA7031" w:rsidP="001C1CF9">
            <w:pPr>
              <w:rPr>
                <w:i/>
                <w:sz w:val="20"/>
                <w:szCs w:val="20"/>
              </w:rPr>
            </w:pP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Konkretima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i pravilnim matematičkim zapisom prikazuje i rješava jednostavne brojevne izraze.</w:t>
            </w:r>
          </w:p>
        </w:tc>
        <w:tc>
          <w:tcPr>
            <w:tcW w:w="2746" w:type="dxa"/>
          </w:tcPr>
          <w:p w:rsidR="006C5711" w:rsidRPr="000012A6" w:rsidRDefault="00DA703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Matematičkim jezikom na različite načine prikazuje i rješava jednostavne brojevne izraze pomoću kojih donosi zaključke u različitim okolnostima.</w:t>
            </w:r>
          </w:p>
        </w:tc>
        <w:tc>
          <w:tcPr>
            <w:tcW w:w="2552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Matematički rasuđuje te matematičkim jezikom na različite načine prikazuje brojevne izraze pomoću kojih dolazi do zaključaka i mogućih novih pretpostavki.  </w:t>
            </w:r>
          </w:p>
        </w:tc>
        <w:tc>
          <w:tcPr>
            <w:tcW w:w="3260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Matematički rasuđuje te smišlja problemske situacije u kojima se pojavljuju odnosi među brojevima ili potreba za zbrajanjem ili oduzimanjem.</w:t>
            </w:r>
          </w:p>
        </w:tc>
      </w:tr>
      <w:tr w:rsidR="006C5711" w:rsidRPr="000012A6" w:rsidTr="001C1C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ALGEBRA  I  FUNKCIJE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6C5711" w:rsidRPr="000012A6" w:rsidTr="001C1CF9">
        <w:tc>
          <w:tcPr>
            <w:tcW w:w="2263" w:type="dxa"/>
            <w:tcBorders>
              <w:top w:val="single" w:sz="4" w:space="0" w:color="auto"/>
            </w:tcBorders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B. 1. 2 prepoznaje uzorak i nastavlja niz.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Uočava pravilne izmjene i navodi primjere objekata, pojava, aktivnosti i brojeva u okruženju.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Nastavlja nizati jednostavne nizove.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Niže prema zadanome kriteriju.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Niže prema zadanome kriteriju i objašnjava pravilnost nizanja.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 1. 4 B. 1. 1 zbraja i oduzima u skupu brojeva do 20.</w:t>
            </w:r>
          </w:p>
        </w:tc>
        <w:tc>
          <w:tcPr>
            <w:tcW w:w="2499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OBLIK  I  PROSTOR</w:t>
            </w:r>
          </w:p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6A6B48" w:rsidP="006A6B48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C. 1. 1 izdvaja i imenuje geometrijska tijela i likove i povezuje ih s oblicima objekata u okruženju.</w:t>
            </w:r>
          </w:p>
        </w:tc>
        <w:tc>
          <w:tcPr>
            <w:tcW w:w="2499" w:type="dxa"/>
          </w:tcPr>
          <w:p w:rsidR="006A6B48" w:rsidRPr="000012A6" w:rsidRDefault="006A6B48" w:rsidP="006A6B48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Razlikuje geometrijska tijela i likove.</w:t>
            </w:r>
          </w:p>
          <w:p w:rsidR="006C5711" w:rsidRPr="000012A6" w:rsidRDefault="006C5711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Izdvaja i imenuje geometrijska tijela i likove predstavljene didaktičkim modelima i ilustracijama.</w:t>
            </w:r>
          </w:p>
        </w:tc>
        <w:tc>
          <w:tcPr>
            <w:tcW w:w="2552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Izdvaja i imenuje geometrijska tijela i likove prikazane u različitim položajima.</w:t>
            </w:r>
          </w:p>
        </w:tc>
        <w:tc>
          <w:tcPr>
            <w:tcW w:w="3260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Izdvaja i analizira geometrijski oblik u opisivanju složenijih objekata u životnome okruženju.  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C. 1. 2 crta i razlikuje ravne i zakrivljene crte.  </w:t>
            </w:r>
          </w:p>
        </w:tc>
        <w:tc>
          <w:tcPr>
            <w:tcW w:w="2499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Razlikuje i imenuje zakrivljene i ravne crte.</w:t>
            </w:r>
          </w:p>
        </w:tc>
        <w:tc>
          <w:tcPr>
            <w:tcW w:w="2746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Koristi se ravnalom pri crtanju ravnih crta.</w:t>
            </w:r>
          </w:p>
        </w:tc>
        <w:tc>
          <w:tcPr>
            <w:tcW w:w="2552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Vješto se koristi ravnalom pri crtanju.</w:t>
            </w:r>
          </w:p>
        </w:tc>
        <w:tc>
          <w:tcPr>
            <w:tcW w:w="3260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Razlikuje i imenuje ravne i zakrivljene crte na različitim crtežima i objektima iz okoline.</w:t>
            </w:r>
          </w:p>
        </w:tc>
      </w:tr>
      <w:tr w:rsidR="006C5711" w:rsidRPr="000012A6" w:rsidTr="001C1CF9">
        <w:tc>
          <w:tcPr>
            <w:tcW w:w="2263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C. 1. 3 prepoznaje i ističe točke.</w:t>
            </w:r>
          </w:p>
        </w:tc>
        <w:tc>
          <w:tcPr>
            <w:tcW w:w="2499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vrhove geometrijskih tijela i likova kao točke.</w:t>
            </w:r>
          </w:p>
        </w:tc>
        <w:tc>
          <w:tcPr>
            <w:tcW w:w="2746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Određuje točke na ilustracijama geometrijskih tijela i likova.</w:t>
            </w:r>
          </w:p>
        </w:tc>
        <w:tc>
          <w:tcPr>
            <w:tcW w:w="2552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Ističe točke i označava ih.</w:t>
            </w:r>
          </w:p>
        </w:tc>
        <w:tc>
          <w:tcPr>
            <w:tcW w:w="3260" w:type="dxa"/>
          </w:tcPr>
          <w:p w:rsidR="006C5711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točke na objektima u neposrednoj okolini.</w:t>
            </w:r>
          </w:p>
        </w:tc>
      </w:tr>
      <w:tr w:rsidR="006A6B48" w:rsidRPr="000012A6" w:rsidTr="001C1CF9">
        <w:tc>
          <w:tcPr>
            <w:tcW w:w="2263" w:type="dxa"/>
          </w:tcPr>
          <w:p w:rsidR="006A6B48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MJERENJE</w:t>
            </w:r>
          </w:p>
        </w:tc>
        <w:tc>
          <w:tcPr>
            <w:tcW w:w="2499" w:type="dxa"/>
          </w:tcPr>
          <w:p w:rsidR="006A6B48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6A6B48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6A6B48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6A6B48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6A6B48" w:rsidRPr="000012A6" w:rsidTr="001C1CF9">
        <w:tc>
          <w:tcPr>
            <w:tcW w:w="2263" w:type="dxa"/>
          </w:tcPr>
          <w:p w:rsidR="006A6B48" w:rsidRPr="000012A6" w:rsidRDefault="006A6B48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D. 1. 1 analizira i uspoređuje objekte iz okoline prema mjerivom svojstvu.</w:t>
            </w:r>
          </w:p>
        </w:tc>
        <w:tc>
          <w:tcPr>
            <w:tcW w:w="2499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dva konkretna objekta te ih opisuje prema mjerivome svojstvu.</w:t>
            </w:r>
          </w:p>
        </w:tc>
        <w:tc>
          <w:tcPr>
            <w:tcW w:w="2746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Uspoređuje, razvrstava i niže objekte prema mjerivome svojstvu</w:t>
            </w:r>
          </w:p>
        </w:tc>
        <w:tc>
          <w:tcPr>
            <w:tcW w:w="2552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i opisuje objekte u prostoru prema njihovim mjerivim svojstvima.</w:t>
            </w:r>
          </w:p>
        </w:tc>
        <w:tc>
          <w:tcPr>
            <w:tcW w:w="3260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Jasno, precizno i točno analizira objekte u okolini prema njihovim mjerivim svojstvima.</w:t>
            </w:r>
          </w:p>
        </w:tc>
      </w:tr>
      <w:tr w:rsidR="006A6B48" w:rsidRPr="000012A6" w:rsidTr="001C1CF9">
        <w:tc>
          <w:tcPr>
            <w:tcW w:w="2263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D. 1. 2 služi se hrvatskim novcem u jediničnoj vrijednosti kune u skupu brojeva do 20.</w:t>
            </w:r>
          </w:p>
        </w:tc>
        <w:tc>
          <w:tcPr>
            <w:tcW w:w="2499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hrvatske kovanice i novčanice vrijednosti 1 kn, 2 kn, 5 kn, 10 kn i 20 kn.</w:t>
            </w:r>
          </w:p>
        </w:tc>
        <w:tc>
          <w:tcPr>
            <w:tcW w:w="2746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vrijednosti hrvatskih kovanica i novčanica od 1 kn, 2 kn, 5 kn, 10 kn i 20 kn.</w:t>
            </w:r>
          </w:p>
        </w:tc>
        <w:tc>
          <w:tcPr>
            <w:tcW w:w="2552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Računa s kunama u skupu brojeva do 20, objašnjava svrhu štednje.</w:t>
            </w:r>
          </w:p>
        </w:tc>
        <w:tc>
          <w:tcPr>
            <w:tcW w:w="3260" w:type="dxa"/>
          </w:tcPr>
          <w:p w:rsidR="006A6B48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Računa s kunama u skupu brojeva do 20 u problemskim situacijama razumne potrošnje.</w:t>
            </w:r>
          </w:p>
        </w:tc>
      </w:tr>
      <w:tr w:rsidR="008E5FB3" w:rsidRPr="000012A6" w:rsidTr="001C1CF9">
        <w:tc>
          <w:tcPr>
            <w:tcW w:w="2263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PODACI, STATISTIKA I VJEROJATNOST</w:t>
            </w:r>
          </w:p>
        </w:tc>
        <w:tc>
          <w:tcPr>
            <w:tcW w:w="2499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8E5FB3" w:rsidRPr="000012A6" w:rsidTr="001C1CF9">
        <w:tc>
          <w:tcPr>
            <w:tcW w:w="2263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E. 1. 1 služi se podatcima i prikazuje ih piktogramima i jednostavnim tablicama.</w:t>
            </w:r>
          </w:p>
        </w:tc>
        <w:tc>
          <w:tcPr>
            <w:tcW w:w="2499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Prikuplja i razvrstava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konkrete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te ih prikazuje skupovima i crtežima.</w:t>
            </w:r>
          </w:p>
        </w:tc>
        <w:tc>
          <w:tcPr>
            <w:tcW w:w="2746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Čita i prikazuje podatke piktogramima.</w:t>
            </w:r>
          </w:p>
        </w:tc>
        <w:tc>
          <w:tcPr>
            <w:tcW w:w="2552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Unosi podatke i čita ih u tablicama razlikujući pojmove redak i stupac.</w:t>
            </w:r>
          </w:p>
        </w:tc>
        <w:tc>
          <w:tcPr>
            <w:tcW w:w="3260" w:type="dxa"/>
          </w:tcPr>
          <w:p w:rsidR="008E5FB3" w:rsidRPr="000012A6" w:rsidRDefault="008E5FB3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Donosi jednostavne zaključke o prikazanim podacima.</w:t>
            </w:r>
          </w:p>
        </w:tc>
      </w:tr>
    </w:tbl>
    <w:p w:rsidR="002F0F76" w:rsidRPr="000012A6" w:rsidRDefault="002F0F76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2F0F76" w:rsidRPr="000012A6" w:rsidRDefault="00234ABF" w:rsidP="00445146">
      <w:pPr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t xml:space="preserve">NASTAVNI  PREDMET: </w:t>
      </w:r>
      <w:r w:rsidR="002F0F76" w:rsidRPr="000012A6">
        <w:rPr>
          <w:i/>
          <w:sz w:val="20"/>
          <w:szCs w:val="20"/>
        </w:rPr>
        <w:t>PRIRODA  I  DRUŠTVO</w:t>
      </w:r>
    </w:p>
    <w:tbl>
      <w:tblPr>
        <w:tblStyle w:val="Reetkatablice"/>
        <w:tblW w:w="0" w:type="auto"/>
        <w:tblInd w:w="45" w:type="dxa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  <w:gridCol w:w="2790"/>
      </w:tblGrid>
      <w:tr w:rsidR="002F0F76" w:rsidRPr="000012A6" w:rsidTr="001913E6">
        <w:tc>
          <w:tcPr>
            <w:tcW w:w="2789" w:type="dxa"/>
          </w:tcPr>
          <w:p w:rsidR="002F0F76" w:rsidRPr="000012A6" w:rsidRDefault="002F0F76" w:rsidP="0044514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Dobar</w:t>
            </w: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Odličan</w:t>
            </w:r>
          </w:p>
        </w:tc>
      </w:tr>
      <w:tr w:rsidR="002F0F76" w:rsidRPr="000012A6" w:rsidTr="001913E6">
        <w:tc>
          <w:tcPr>
            <w:tcW w:w="2789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ORGANIZIRANOST SVIJETA OKO NAS</w:t>
            </w: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445146">
            <w:pPr>
              <w:rPr>
                <w:i/>
                <w:sz w:val="20"/>
                <w:szCs w:val="20"/>
              </w:rPr>
            </w:pPr>
          </w:p>
        </w:tc>
      </w:tr>
      <w:tr w:rsidR="001913E6" w:rsidRPr="000012A6" w:rsidTr="001913E6">
        <w:tc>
          <w:tcPr>
            <w:tcW w:w="2789" w:type="dxa"/>
          </w:tcPr>
          <w:p w:rsidR="002F0F76" w:rsidRPr="000012A6" w:rsidRDefault="002F0F76" w:rsidP="002F0F7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A.1.1 učenik uspoređuje organiziranost u prirodi opažajući neposredni okoliš.</w:t>
            </w:r>
          </w:p>
        </w:tc>
        <w:tc>
          <w:tcPr>
            <w:tcW w:w="2790" w:type="dxa"/>
          </w:tcPr>
          <w:p w:rsidR="002F0F76" w:rsidRPr="000012A6" w:rsidRDefault="002F0F7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obilježja bića, svojstva tvari, imenuje vremenske pojave i uočava cjelinu i njezine dijelove opažajući neposredni okoliš.</w:t>
            </w:r>
          </w:p>
        </w:tc>
        <w:tc>
          <w:tcPr>
            <w:tcW w:w="2790" w:type="dxa"/>
          </w:tcPr>
          <w:p w:rsidR="002F0F76" w:rsidRPr="000012A6" w:rsidRDefault="002F0F7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obilježja bića, svojstva tvari, imenuje vremenske pojave i uočava cjelinu i njezine dijelove opažajući neposredni okoliš.</w:t>
            </w:r>
          </w:p>
          <w:p w:rsidR="002F0F76" w:rsidRPr="000012A6" w:rsidRDefault="002F0F7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Opisuje obilježja bića i svojstva tvari, bilježi vremenske pojave i uočava cjelinu i njezine dijelove opažajući neposredni okoliš.</w:t>
            </w:r>
          </w:p>
        </w:tc>
        <w:tc>
          <w:tcPr>
            <w:tcW w:w="2790" w:type="dxa"/>
          </w:tcPr>
          <w:p w:rsidR="002F0F76" w:rsidRPr="000012A6" w:rsidRDefault="002F0F7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Objašnjava obilježja bića i svojstva tvari, bilježi vremenske pojave i uočava cjelinu i njezine dijelove te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red u prirodi opažajući neposredni okoliš.</w:t>
            </w:r>
          </w:p>
        </w:tc>
        <w:tc>
          <w:tcPr>
            <w:tcW w:w="2790" w:type="dxa"/>
          </w:tcPr>
          <w:p w:rsidR="002F0F76" w:rsidRPr="000012A6" w:rsidRDefault="002F0F7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Uspoređuje obilježja bića i svojstva tvari, bilježi vremenske pojave i uočava cjelinu i njezine dijelove te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red u prirodi opažajući neposredni okoliš.</w:t>
            </w: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A.1.2 učenik prepoznaje važnost organiziranosti vremena i prikazuje vremenski slijed događaja.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Navodi i uz pomoć prikazuje vremenski slijed događaja u odnosu na doba dana, dane u tjednu i/ili godišnja doba.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i prikazuje vremenski slijed događaja u odnosu na doba dana, dane u tjednu i/ili godišnja doba.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Objašnjava organiziranost vremena i prikazuje vremenski slijed događaja u odnosu na doba dana, dane u tjednu i/ili godišnja doba.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važnost organiziranosti vremena i prikazuje vremenski slijed događaja u odnosu na doba dana, dane u tjednu i/ili godišnja doba.</w:t>
            </w: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A.1.3 učenik uspoređuje organiziranost različitih prostora i zajednica u neposrednome okružju.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organiziranost različitih prostora, navodi i prepoznaje pravila i svoje dužnosti u obitelji i školi.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organiziranost različitih prostora i pravila te primjere njihove primjene u neposrednome okružju te navodi svoje dužnosti u obitelji i školi.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Objašnjava organiziranost različitih prostora i pravila te navodi primjere njihove primjene u neposrednome okružju te opisuje svoje dužnosti u obitelji i školi.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organiziranost različitih prostora i pravila, opisuje svoje dužnosti te navodi primjere njihove primjene u obitelji, školi i zajednicama u kojima aktivno sudjeluje.</w:t>
            </w:r>
          </w:p>
        </w:tc>
      </w:tr>
      <w:tr w:rsidR="002F0F76" w:rsidRPr="000012A6" w:rsidTr="001913E6">
        <w:tc>
          <w:tcPr>
            <w:tcW w:w="2789" w:type="dxa"/>
          </w:tcPr>
          <w:p w:rsidR="002F0F76" w:rsidRPr="000012A6" w:rsidRDefault="002F0F76" w:rsidP="002F0F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PROMJENE  I  ODNOSI</w:t>
            </w: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B.1.1 učenik uspoređuje promjene u prirodi i opisuje važnost brige za prirodu i osobno zdravlje.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opisuje i prikazuje promjene u prirodi oko sebe.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Brine se o sebi i prirodi oko sebe.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i prikazuje promjene u prirodi oko sebe.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Brine se o sebi i prirodi oko sebe te navodi posljedice nebrige.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i prikazuje promjene u prirodi oko sebe; uz pomoć predviđa promjene povezane s opažanjima.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Brine se o sebi i prirodi oko sebe te navodi posljedice nebrige.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i prikazuje promjene u prirodi oko sebe; predviđa promjene povezane s opažanjima.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Brine se o sebi i prirodi oko sebe te opisuje posljedice nebrige.</w:t>
            </w: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B.1.2 učenik se snalazi u vremenskim ciklusima, prikazuje promjene i odnose među njima te objašnjava povezanost vremenskih ciklusa s aktivnostima u životu.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prepoznaje i prikazuje promjene i odnose dana i noći, dana u tjednu i godišnjih doba te navodi aktivnosti u životu povezane s vremenskim ciklusima.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i prikazuje promjene i odnose dana i noći, dana u tjednu i godišnjih doba te ih povezuje s aktivnostima u životu.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i prikazuje promjene i odnose dana i noći, dana u tjednu i godišnjih doba te objašnjava njihovu povezanost s aktivnostima u životu.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Snalazi se u vremenskim ciklusima, promatra i prikazuje promjene i odnose dana i noći, dana u tjednu i godišnjih doba te objašnjava njihovu povezanost s aktivnostima u životu.</w:t>
            </w: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B.1.3 učenik se snalazi u prostoru oko sebe poštujući pravila i zaključuje o utjecaju promjene položaja na odnose u prostoru.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određuje položaj prema zadanim prostornim odrednicama uz poštivanje i primjenu pravila.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Određuje položaj prema zadanim prostornim odrednicama uz poštivanje i primjenu pravila.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Uspoređuje različite položaje osoba i predmeta i snalazi se u prostoru prema zadanim prostornim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odrednicama uz poštivanje i primjenu pravila.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Zaključuje da promjena položaja utječe na promjenu odnosa i snalazi se u prostoru uz poštivanje i primjenu pravila.</w:t>
            </w:r>
          </w:p>
        </w:tc>
      </w:tr>
      <w:tr w:rsidR="002F0F76" w:rsidRPr="000012A6" w:rsidTr="001913E6">
        <w:tc>
          <w:tcPr>
            <w:tcW w:w="2789" w:type="dxa"/>
          </w:tcPr>
          <w:p w:rsidR="002F0F76" w:rsidRPr="000012A6" w:rsidRDefault="002F0F76" w:rsidP="002F0F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POJEDINAC  I  DRUŠTVO</w:t>
            </w: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C.1.1 učenik zaključuje o sebi, svojoj ulozi u zajednici i uviđa vrijednosti sebe i drugih.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Prepoznaje svoju ulogu i posebnost, kao i ulogu i posebnost drugih i zajednice kojoj pripada.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svoju ulogu i posebnost, kao i ulogu i posebnost drugih i zajednice kojoj pripada.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Objašnjava svoju ulogu i posebnost, ulogu i posebnost drugih i zajednice te interese i vrijednosti zajednice kojoj pripada i pridonosi.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Zaključuje o svojoj ulozi i posebnosti, ulozi i posebnosti drugih i zajednice te interesima i vrijednostima zajednice kojoj pripada i pridonosi.</w:t>
            </w: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C.1.2 učenik uspoređuje ulogu i utjecaj prava, pravila i dužnosti na pojedinca i zajednicu i preuzima odgovornost za svoje postupke</w:t>
            </w:r>
          </w:p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Prepoznaje ulogu i utjecaj različitih prava, pravila i dužnosti na pojedinca i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zajednicu,opisuje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posljedice nepoštivanja te preuzima odgovornost za svoje postupke.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utjecaj različitih prava, pravila i dužnosti na pojedinca i zajednicu, opisuje posljedice nepoštivanja te preuzima odgovornost za svoje postupke.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Objašnjava ulogu i utjecaj različitih prava, pravila i dužnosti na pojedinca i zajednicu, opisuje posljedice nepoštivanja te preuzima odgovornost za svoje postupke.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Uspoređuje ulogu i utjecaj različitih prava, pravila i dužnosti na pojedinca i zajednice te opisuje posljedice nepoštivanja, predlaže rješenja te preuzima odgovornost za svoje postupke.</w:t>
            </w:r>
          </w:p>
        </w:tc>
      </w:tr>
      <w:tr w:rsidR="002F0F76" w:rsidRPr="000012A6" w:rsidTr="001913E6">
        <w:tc>
          <w:tcPr>
            <w:tcW w:w="2789" w:type="dxa"/>
          </w:tcPr>
          <w:p w:rsidR="002F0F76" w:rsidRPr="000012A6" w:rsidRDefault="002F0F76" w:rsidP="002F0F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D.1.1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Imenuje i uz pomoć opisuje uređaje, navodi čemu služe,  opaža što ih pokreće te opisuje sigurnu uporabu i postupke u slučaju opasnosti.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Opisuje na temelju vlastitih iskustava važnost energije u svakodnevnome životu, navodi uređaje ili predmete kojima se koristi, opaža što ih pokreće te opisuje sigurnu uporabu i postupke u slučaju opasnosti.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objašnjava važnost energije u svakodnevnome životu i opisuje sigurnu uporabu i postupke u slučaju opasnosti.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Objašnjava na temelju vlastitih iskustava važnost energije u svakodnevnome životu, sigurnu uporabu i postupke u slučaju opasnosti.</w:t>
            </w:r>
          </w:p>
        </w:tc>
      </w:tr>
      <w:tr w:rsidR="002F0F76" w:rsidRPr="000012A6" w:rsidTr="001913E6">
        <w:tc>
          <w:tcPr>
            <w:tcW w:w="2789" w:type="dxa"/>
          </w:tcPr>
          <w:p w:rsidR="002F0F76" w:rsidRPr="000012A6" w:rsidRDefault="002F0F76" w:rsidP="002F0F7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ISTRAŽIVAČKI PRISTUP</w:t>
            </w: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F0F76" w:rsidRPr="000012A6" w:rsidRDefault="002F0F76" w:rsidP="002F0F76">
            <w:pPr>
              <w:rPr>
                <w:i/>
                <w:sz w:val="20"/>
                <w:szCs w:val="20"/>
              </w:rPr>
            </w:pPr>
          </w:p>
        </w:tc>
      </w:tr>
      <w:tr w:rsidR="001913E6" w:rsidRPr="000012A6" w:rsidTr="001913E6">
        <w:tc>
          <w:tcPr>
            <w:tcW w:w="2789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A.B.C.D.1.1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Opaža i uz pomoć opisuje svijet oko sebe i prikazuje opaženo.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Opaža i uz pomoć opisuje svijet oko sebe, postavlja pitanja povezana s opažanjima i prikazuje rezultate.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790" w:type="dxa"/>
          </w:tcPr>
          <w:p w:rsidR="001913E6" w:rsidRPr="000012A6" w:rsidRDefault="001913E6" w:rsidP="001913E6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:rsidR="00234ABF" w:rsidRPr="000012A6" w:rsidRDefault="00234ABF" w:rsidP="00445146">
      <w:pPr>
        <w:rPr>
          <w:i/>
          <w:sz w:val="20"/>
          <w:szCs w:val="20"/>
        </w:rPr>
      </w:pPr>
    </w:p>
    <w:p w:rsidR="00234ABF" w:rsidRPr="000012A6" w:rsidRDefault="00234ABF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234ABF" w:rsidRPr="000012A6" w:rsidRDefault="00234ABF" w:rsidP="00234ABF">
      <w:pPr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t xml:space="preserve">NASTAVNI  PREDMET: </w:t>
      </w:r>
      <w:r w:rsidR="005749BF" w:rsidRPr="000012A6">
        <w:rPr>
          <w:i/>
          <w:sz w:val="20"/>
          <w:szCs w:val="20"/>
        </w:rPr>
        <w:t>LIKOVNA KULTURA</w:t>
      </w:r>
    </w:p>
    <w:tbl>
      <w:tblPr>
        <w:tblStyle w:val="Reetkatablice"/>
        <w:tblW w:w="0" w:type="auto"/>
        <w:tblInd w:w="45" w:type="dxa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  <w:gridCol w:w="2790"/>
      </w:tblGrid>
      <w:tr w:rsidR="00234ABF" w:rsidRPr="000012A6" w:rsidTr="005749BF">
        <w:tc>
          <w:tcPr>
            <w:tcW w:w="2789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Dobar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Odličan</w:t>
            </w: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STVARALAŠTVO I PRODUKTIVNOST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1. A 1 učenik prepoznaje umjetnost kao način komunikacije i  odgovara na različite poticaje likovnim izražavanjem.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Uz pomoć učitelja učenik prepoznaje različite oblike umjetničkog izražavanja, izražava se slijedeći pravila kreativne igre, koristi likovni jezik i pojmove vezane uz svakodnevni život </w:t>
            </w:r>
          </w:p>
        </w:tc>
        <w:tc>
          <w:tcPr>
            <w:tcW w:w="2790" w:type="dxa"/>
          </w:tcPr>
          <w:p w:rsidR="005749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posredovanje učitelja učenik prepoznaje različite oblike umjetničkog izražavanja,</w:t>
            </w:r>
          </w:p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izražava se putem kreativne igre, pomoću likovnog jezika i pojmova vezanih uz svakodnevni život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Uz posredovanje učitelja učenik prepoznaje različite oblike umjetničkog izražavanja, varira početna pravila kreativne igre u različitim oblicima vlastitog izražavanja pomoću likovnog jezika te pojmova vezanih uz svakodnevni život. 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samostalno prepoznaje različite oblike umjetničkog izražavanja,</w:t>
            </w:r>
          </w:p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varira početna pravila kreativne igre u različitim oblicima vlastitog izražavanja pomoću likovnog jezika  te pojmova vezanih uz svakodnevni život.</w:t>
            </w: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1. A  2učenik demonstrira poznavanje osobitosti različitih likovnih materijala i postupaka pri likovnom izražavanju.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posredovanje učitelja, učenik upotrebljava likovne materijale i postupke u svrhu izrade svog likovnog rada.</w:t>
            </w:r>
          </w:p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uz povremeno posredovanje učitelja upotrebljava likovne materijale i postupke u svrhu izrade svog likovnog rada.</w:t>
            </w:r>
          </w:p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samostalno upotrebljava likovne materijale i postupke u svrhu izrade svog likovnog rada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samostalno upotrebljava likovne materijale i postupke u svrhu izrade svog likovnog rada, uz povremeno  istraživanje postupaka i mogućnosti tehnika.</w:t>
            </w: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5749B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DOŽIVLJAJ I KRITIČKI STAV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1. B 1 </w:t>
            </w:r>
          </w:p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učenik opisuje likovno i vizualno umjetničko djelo povezujući osobni doživljaj, likovni jezik i  tematski sadržaj djela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učitelja učenik prepoznaje osnovne tematske sadržaje stvarajući poveznice s osobnim doživljajem.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učitelja učenik prepoznaje osnovne tematske, likovne i/ili vizualne sadržaje (likovni jezik, materijali, primjeri iz okoline) stvarajući poveznice s osobnim doživljajem.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učitelja učenik opisuje veći broj detalja i karakteristika tematskih i likovnih i/ili vizualnih sadržaja (likovni jezik, materijali, primjeri iz okoline) stvarajući poveznice s osobnim doživljajem.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osamostalno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opisuje neke detalje i karakteristike tematskih i likovnih i/ili vizualnih sadržaja (likovni jezik, materijali, primjeri iz okoline) stvarajući poveznice s osobnim doživljajem.</w:t>
            </w: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1 B 2učenik opisuje i uspoređuje svoj likovni ili vizualni rad te radove drugih učenika i opisuje vlastiti doživljaj stvaranja. </w:t>
            </w:r>
          </w:p>
        </w:tc>
        <w:tc>
          <w:tcPr>
            <w:tcW w:w="2790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prepoznaje i prikazuje promjene i odnose dana i noći, dana u tjednu i godišnjih doba te navodi aktivnosti u životu povezane s vremenskim ciklusima.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pomoć učitelja, učenik opisuje vlastiti doživljaj stvaranja (uključujući i osobno zadovoljstvo), opisuje i uspoređuje svoj likovni ili vizualni rad i radove drugih učenika prepoznajući upotrebu likovnih pojmova, likovnih materijala, prikaza motiva i izražene ideje.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Uz podršku učitelja i 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sudjelovanje drugih učenika, učenik opisuje vlastiti doživljaj stvaranja (uključujući i osobno zadovoljstvo), opisuje i uspoređuje svoj likovni ili vizualni rad i radove drugih učenika prepoznajući  upotrebu likovnih pojmova, likovnih materijala, prikaza motiva i izražene ideje. 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podršku učitelja i sudjelovanje drugih učenika, učenik opisuje vlastiti doživljaj stvaranja (uključujući i osobno zadovoljstvo), opisuje i uspoređuje svoj likovni ili vizualni rad i radove drugih učenika prepoznajući  i uspoređujući upotrebu likovnih pojmova, likovnih materijala, prikaza motiva i izražene ideje.</w:t>
            </w: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5749B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UMJETNOST  U  KONTEKSTU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1. C 1učenik prepoznaje i u likovnom radu interpretira povezanost oblikovanja vizualne okoline s aktivnostima, sadržajima i namjenama koji se u njoj odvijaju.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Uz posredovanje učitelja učenik razlikuje osobine i namjenu prostora, uporabnih predmeta i vizualnih znakova u svojoj okolini; uočeno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interpertira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 vlastitom likovnom ili vizualnom uratku.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uz povremeno posredovanje učitelja  razlikuje osobine i namjenu prostora, uporabnih predmeta i vizualnih znakova u svojoj okolini; uočeno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interpertira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 vlastitom likovnom ili vizualnom uratku. 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samostalno razlikuje osobine i namjenu prostora, uporabnih predmeta i vizualnih znakova u svojoj okolini; uočeno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interpertira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 vlastitom likovnom ili vizualnom uratku</w:t>
            </w:r>
          </w:p>
        </w:tc>
        <w:tc>
          <w:tcPr>
            <w:tcW w:w="2790" w:type="dxa"/>
          </w:tcPr>
          <w:p w:rsidR="00234ABF" w:rsidRPr="000012A6" w:rsidRDefault="00234A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Učenik samostalno povezuje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povezuje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osobine i namjenu prostora, uporabnih predmeta i vizualnih znakova u svojoj okolini; uočeno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interpertira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 vlastitom likovnom ili vizualnom uratku.</w:t>
            </w:r>
          </w:p>
        </w:tc>
      </w:tr>
      <w:tr w:rsidR="00234ABF" w:rsidRPr="000012A6" w:rsidTr="005749BF">
        <w:tc>
          <w:tcPr>
            <w:tcW w:w="2789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1. C 2 učenik povezuje neki aspekt umjetničkog djela s iskustvima iz svakodnevnog života te društvenim kontekstom. </w:t>
            </w:r>
          </w:p>
        </w:tc>
        <w:tc>
          <w:tcPr>
            <w:tcW w:w="2790" w:type="dxa"/>
          </w:tcPr>
          <w:p w:rsidR="00234ABF" w:rsidRPr="000012A6" w:rsidRDefault="00234A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Učenik povezuje vizualni i likovni te tematski sadržaj umjetničkog djela s iskustvom iz svakodnevnog života; razlikuje područja umjetničkog izražavanja, vrsta zanimanja, kulturno umjetničkih događanja, institucija i spomenika koje poznaje iz vlastitog iskustva.</w:t>
            </w:r>
          </w:p>
          <w:p w:rsidR="005749BF" w:rsidRPr="000012A6" w:rsidRDefault="005749BF" w:rsidP="00234A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Ostvarivanje ishoda se prati i ne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podliježe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vrednovanju.</w:t>
            </w:r>
          </w:p>
        </w:tc>
        <w:tc>
          <w:tcPr>
            <w:tcW w:w="2790" w:type="dxa"/>
          </w:tcPr>
          <w:p w:rsidR="00234ABF" w:rsidRPr="000012A6" w:rsidRDefault="00234ABF" w:rsidP="00234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ABF" w:rsidRPr="000012A6" w:rsidRDefault="00234ABF" w:rsidP="00234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234ABF" w:rsidRPr="000012A6" w:rsidRDefault="00234ABF" w:rsidP="00234ABF">
            <w:pPr>
              <w:rPr>
                <w:i/>
                <w:sz w:val="20"/>
                <w:szCs w:val="20"/>
              </w:rPr>
            </w:pPr>
          </w:p>
        </w:tc>
      </w:tr>
    </w:tbl>
    <w:p w:rsidR="00234ABF" w:rsidRPr="000012A6" w:rsidRDefault="00234ABF" w:rsidP="00445146">
      <w:pPr>
        <w:rPr>
          <w:i/>
          <w:sz w:val="20"/>
          <w:szCs w:val="20"/>
        </w:rPr>
      </w:pPr>
    </w:p>
    <w:p w:rsidR="005749BF" w:rsidRPr="000012A6" w:rsidRDefault="005749BF" w:rsidP="00445146">
      <w:pPr>
        <w:rPr>
          <w:i/>
          <w:sz w:val="20"/>
          <w:szCs w:val="20"/>
        </w:rPr>
      </w:pPr>
    </w:p>
    <w:p w:rsidR="005749BF" w:rsidRPr="000012A6" w:rsidRDefault="005749BF" w:rsidP="005749BF">
      <w:pPr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lastRenderedPageBreak/>
        <w:t>NASTAVNI  PREDMET: GLAZBENA  KULTURA</w:t>
      </w:r>
    </w:p>
    <w:tbl>
      <w:tblPr>
        <w:tblStyle w:val="Reetkatablice"/>
        <w:tblW w:w="0" w:type="auto"/>
        <w:tblInd w:w="50" w:type="dxa"/>
        <w:tblLook w:val="04A0" w:firstRow="1" w:lastRow="0" w:firstColumn="1" w:lastColumn="0" w:noHBand="0" w:noVBand="1"/>
      </w:tblPr>
      <w:tblGrid>
        <w:gridCol w:w="2786"/>
        <w:gridCol w:w="2789"/>
        <w:gridCol w:w="2790"/>
        <w:gridCol w:w="2789"/>
        <w:gridCol w:w="2790"/>
      </w:tblGrid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Dobar</w:t>
            </w: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Odličan</w:t>
            </w: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SLUŠANJE I UPOZNAVANJE GLAZBE</w:t>
            </w: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 1.1 Poznaje određeni broj kraćih skladbi (cjelovite skladbe, stavci ili ulomci) različitih vrsta glazbe (klasična, tradicijska, popularna, glazba iz animiranih filmova).</w:t>
            </w:r>
          </w:p>
        </w:tc>
        <w:tc>
          <w:tcPr>
            <w:tcW w:w="2789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Poznaje određeni broj kraćih skladbi (cjelovite skladbe, stavci ili ulomci) različitih vrsta glazbe (klasična,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tradicijska, po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pularna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, glazba iz animiranih filmova).</w:t>
            </w:r>
          </w:p>
        </w:tc>
        <w:tc>
          <w:tcPr>
            <w:tcW w:w="2790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Nisu raspisane razine usvojenosti, jer ih učenici neće ravnomjerno postići kod svih skladbi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  <w:p w:rsidR="005749BF" w:rsidRPr="000012A6" w:rsidRDefault="005749BF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</w:tcPr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tijekom godine na različite načine pratiti ostvarenje ishoda (formativni oblici praćenja)</w:t>
            </w: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 1.2 Temeljem slušanja, razlikuje pojedine glazbeno-izražajne sastavnice: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 xml:space="preserve">• metar/dobe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 xml:space="preserve">• tempo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 xml:space="preserve">• visina tona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 xml:space="preserve">• melodija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 xml:space="preserve">• dinamika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• boja/izvođači</w:t>
            </w:r>
          </w:p>
        </w:tc>
        <w:tc>
          <w:tcPr>
            <w:tcW w:w="2789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Opaža pojedine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sastavnice</w:t>
            </w:r>
          </w:p>
        </w:tc>
        <w:tc>
          <w:tcPr>
            <w:tcW w:w="2790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Razlikuje pojedine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sastavnice.</w:t>
            </w:r>
          </w:p>
        </w:tc>
        <w:tc>
          <w:tcPr>
            <w:tcW w:w="2789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Opisuje pojedine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sastavnice.</w:t>
            </w:r>
          </w:p>
        </w:tc>
        <w:tc>
          <w:tcPr>
            <w:tcW w:w="2790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Uspoređuje pojedine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sastavnice(unutar iste skladbe, u različitim 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skladbama).</w:t>
            </w: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IZRAŽAVANJE GLAZBOM I UZ GLAZBU</w:t>
            </w: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 1.1 Sudjeluje u zajedničkoj izvedbi glazbe, usklađuje vlastitu izvedbu s izvedbama drugih učenika te vrednuje vlastitu izvedbu, izvedbe drugih i zajedničku izvedbu. </w:t>
            </w:r>
          </w:p>
        </w:tc>
        <w:tc>
          <w:tcPr>
            <w:tcW w:w="2789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Sudjeluje u zajedničkoj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izvedbi uz poticaj 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učitelja.</w:t>
            </w:r>
          </w:p>
        </w:tc>
        <w:tc>
          <w:tcPr>
            <w:tcW w:w="2790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Sudjeluje u zajedničkoj </w:t>
            </w:r>
          </w:p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izvedbi te opisuje  </w:t>
            </w:r>
          </w:p>
          <w:p w:rsidR="005749BF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zajedničku izvedbu.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Sudjeluje u zajedničkoj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izvedbi, nastoji  uskladiti vlastitu izvedbu s izvedbama drugih te vrednuje zajedničku izvedbu.</w:t>
            </w: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Sudjeluje u zajedničkoj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izvedbi, usklađuje vlastitu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izvedbu s izvedbama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drugih te vrednuje vlastitu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izvedbu, izvedbe drugih i 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zajedničku izvedbu.</w:t>
            </w: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 1. 2 Pjeva/izvodi pjesme i brojalice te pritom uvažava glazbeno-izražajne sastavnice. 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Uz pomoć učitelja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pjeva/izvodi pjesme i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brojalice.</w:t>
            </w: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Pjeva/izvodi pjesme i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brojalice.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Pjeva/izvodi pjesme i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brojalice i pritom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djelomično uvažava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sastavnice.</w:t>
            </w: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Pjeva/izvodi pjesme i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brojalice i pritom uvažava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sastavnice</w:t>
            </w: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 1. 3 Izvodi glazbene igre uz pjevanje, s tonovima/melodijama /ritmovima, uz slušanje glazbe te prati glazbu </w:t>
            </w: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pokretom, a pritom opaža te uvažava glazbeno-izražajne sastavnice. 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Uz pomoć učitelja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izvodi glazbene igre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pjevanjem,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tonovima/melodijama/rit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movima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, uz slušanje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glazbe i prati pokretom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pjesme i skladbe.</w:t>
            </w: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Izvodi glazbene igre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pjevanjem,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tonovima/melodijama/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ritm</w:t>
            </w:r>
            <w:proofErr w:type="spellEnd"/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ovima, uz slušanje glazbe i prati pokretom pjesme i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skladbe.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Izvodi glazbene igre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pjevanjem,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tonovima/melodijama/rit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movima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, uz slušanje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 i prati pokretom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pjesme i skladbe te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pritom djelomično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uvažava glazbeno--izražajne sastavnice.</w:t>
            </w: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Izvodi glazbene igre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pjevanjem, s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tonovima/melodijama/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ritm</w:t>
            </w:r>
            <w:proofErr w:type="spellEnd"/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ovima, uz slušanje glazbe i prati pokretom pjesme i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skladbe te pritom uvažava </w:t>
            </w:r>
          </w:p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glazbeno-izražajne 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sastavnice</w:t>
            </w: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 xml:space="preserve">B 1. 4Stvara/improvizira melodijske i ritamske cjeline pjevanjem, pokretom, pljeskanjem, lupkanjem, koračanjem i/ili udaraljkama. </w:t>
            </w:r>
          </w:p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Svira na udaraljkama (dječji instrumentarij) ili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tjeloglazbom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uz pjesme/brojalice koje pjeva/izvodi. 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Stvara/improvizira melodijske i ritamske cjeline pjevanjem, pokretom, pljeskanjem, lupkanjem, koračanjem i/ili udaraljkama.</w:t>
            </w:r>
          </w:p>
          <w:p w:rsidR="005749BF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Svira na udaraljkama (dječji instrumentarij) ili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tjeloglazbom</w:t>
            </w:r>
            <w:proofErr w:type="spellEnd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uz pjesme/brojalice koje pjeva/izvodi.</w:t>
            </w: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5749B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GLAZBA U KONTEKSTU</w:t>
            </w: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i/>
                <w:sz w:val="20"/>
                <w:szCs w:val="20"/>
              </w:rPr>
            </w:pPr>
          </w:p>
        </w:tc>
      </w:tr>
      <w:tr w:rsidR="003540C4" w:rsidRPr="000012A6" w:rsidTr="003540C4">
        <w:tc>
          <w:tcPr>
            <w:tcW w:w="2786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C 2.1 Upoznaje glazbu u autentičnom, prilagođenom i virtualnom okružju, posjećujući najmanje jedan glazbeno-kulturni događaj. 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Upoznaje glazbu u autentičnom, prilagođenom i virtualnom okružju, posjećujući najmanje jedan glazbeno</w:t>
            </w: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3540C4" w:rsidRPr="000012A6" w:rsidRDefault="003540C4" w:rsidP="003540C4">
            <w:pPr>
              <w:rPr>
                <w:i/>
                <w:sz w:val="20"/>
                <w:szCs w:val="20"/>
              </w:rPr>
            </w:pPr>
          </w:p>
        </w:tc>
      </w:tr>
      <w:tr w:rsidR="005749BF" w:rsidRPr="000012A6" w:rsidTr="003540C4">
        <w:tc>
          <w:tcPr>
            <w:tcW w:w="2786" w:type="dxa"/>
          </w:tcPr>
          <w:p w:rsidR="005749BF" w:rsidRPr="000012A6" w:rsidRDefault="005749BF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C 2.2 Iskazuje doživljaj glazbe riječima, plesom/pokretom ili likovnim izrazom. </w:t>
            </w:r>
          </w:p>
        </w:tc>
        <w:tc>
          <w:tcPr>
            <w:tcW w:w="2789" w:type="dxa"/>
          </w:tcPr>
          <w:p w:rsidR="005749BF" w:rsidRPr="000012A6" w:rsidRDefault="003540C4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Iskazuje doživljaj glazbe riječima, plesom/pokretom ili likovnim izrazom</w:t>
            </w: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5749BF" w:rsidRPr="000012A6" w:rsidRDefault="005749BF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BC2A2E" w:rsidRPr="000012A6" w:rsidTr="003540C4">
        <w:tc>
          <w:tcPr>
            <w:tcW w:w="2786" w:type="dxa"/>
          </w:tcPr>
          <w:p w:rsidR="00BC2A2E" w:rsidRPr="000012A6" w:rsidRDefault="00BC2A2E" w:rsidP="00BC2A2E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C 2. 3Na osnovu slušanja glazbe i aktivnog muziciranja prepoznaje različite uloge glazbe (svečana glazba, glazba za ples i sl.).</w:t>
            </w:r>
          </w:p>
        </w:tc>
        <w:tc>
          <w:tcPr>
            <w:tcW w:w="2789" w:type="dxa"/>
          </w:tcPr>
          <w:p w:rsidR="003540C4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Na osnovu slušanja glazbe i aktivnog muziciranja prepoznaje različite uloge glazbe </w:t>
            </w:r>
          </w:p>
          <w:p w:rsidR="00BC2A2E" w:rsidRPr="000012A6" w:rsidRDefault="003540C4" w:rsidP="003540C4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(svečana glazba, glazba za ples i sl.).</w:t>
            </w:r>
          </w:p>
        </w:tc>
        <w:tc>
          <w:tcPr>
            <w:tcW w:w="2790" w:type="dxa"/>
          </w:tcPr>
          <w:p w:rsidR="00BC2A2E" w:rsidRPr="000012A6" w:rsidRDefault="00BC2A2E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</w:tcPr>
          <w:p w:rsidR="00BC2A2E" w:rsidRPr="000012A6" w:rsidRDefault="00BC2A2E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BC2A2E" w:rsidRPr="000012A6" w:rsidRDefault="00BC2A2E" w:rsidP="005749BF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5749BF" w:rsidRPr="000012A6" w:rsidRDefault="005749BF" w:rsidP="00445146">
      <w:pPr>
        <w:rPr>
          <w:i/>
          <w:sz w:val="20"/>
          <w:szCs w:val="20"/>
        </w:rPr>
      </w:pPr>
    </w:p>
    <w:p w:rsidR="003540C4" w:rsidRPr="000012A6" w:rsidRDefault="003540C4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8E5FB3" w:rsidRPr="000012A6" w:rsidRDefault="008E5FB3" w:rsidP="00445146">
      <w:pPr>
        <w:rPr>
          <w:i/>
          <w:sz w:val="20"/>
          <w:szCs w:val="20"/>
        </w:rPr>
      </w:pPr>
    </w:p>
    <w:p w:rsidR="003540C4" w:rsidRPr="000012A6" w:rsidRDefault="003540C4" w:rsidP="003540C4">
      <w:pPr>
        <w:rPr>
          <w:i/>
          <w:sz w:val="20"/>
          <w:szCs w:val="20"/>
        </w:rPr>
      </w:pPr>
      <w:r w:rsidRPr="000012A6">
        <w:rPr>
          <w:i/>
          <w:sz w:val="20"/>
          <w:szCs w:val="20"/>
        </w:rPr>
        <w:t>NASTAVNI  PREDMET: TJELESNA I ZDRAVSTVENA KULTURA</w:t>
      </w:r>
    </w:p>
    <w:p w:rsidR="003540C4" w:rsidRPr="000012A6" w:rsidRDefault="003540C4" w:rsidP="00445146">
      <w:pPr>
        <w:rPr>
          <w:i/>
          <w:sz w:val="20"/>
          <w:szCs w:val="20"/>
        </w:rPr>
      </w:pPr>
    </w:p>
    <w:tbl>
      <w:tblPr>
        <w:tblStyle w:val="Reetkatablice"/>
        <w:tblW w:w="0" w:type="auto"/>
        <w:tblInd w:w="50" w:type="dxa"/>
        <w:tblLook w:val="04A0" w:firstRow="1" w:lastRow="0" w:firstColumn="1" w:lastColumn="0" w:noHBand="0" w:noVBand="1"/>
      </w:tblPr>
      <w:tblGrid>
        <w:gridCol w:w="2786"/>
        <w:gridCol w:w="2789"/>
        <w:gridCol w:w="2790"/>
        <w:gridCol w:w="2789"/>
        <w:gridCol w:w="2790"/>
      </w:tblGrid>
      <w:tr w:rsidR="003540C4" w:rsidRPr="000012A6" w:rsidTr="001C1CF9">
        <w:tc>
          <w:tcPr>
            <w:tcW w:w="2786" w:type="dxa"/>
          </w:tcPr>
          <w:p w:rsidR="003540C4" w:rsidRPr="000012A6" w:rsidRDefault="003540C4" w:rsidP="001C1CF9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Ishod</w:t>
            </w:r>
          </w:p>
        </w:tc>
        <w:tc>
          <w:tcPr>
            <w:tcW w:w="2789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Dovoljan</w:t>
            </w:r>
          </w:p>
        </w:tc>
        <w:tc>
          <w:tcPr>
            <w:tcW w:w="2790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Dobar</w:t>
            </w:r>
          </w:p>
        </w:tc>
        <w:tc>
          <w:tcPr>
            <w:tcW w:w="2789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Vrlo dobar</w:t>
            </w:r>
          </w:p>
        </w:tc>
        <w:tc>
          <w:tcPr>
            <w:tcW w:w="2790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  <w:r w:rsidRPr="000012A6">
              <w:rPr>
                <w:i/>
                <w:sz w:val="20"/>
                <w:szCs w:val="20"/>
              </w:rPr>
              <w:t>Odličan</w:t>
            </w: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TJELOVJEŽBA, IGRA I SPORT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A.1.1izvodi prirodne oblike kretanja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Oponašajući izvodi prirodne oblike kretanja, pri čemu kretanja izvodi djelomično pravilno.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Oponašajući izvodi prirodne oblike kretanja, pri čemu kretanja izvodi djelomično pravilno.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Samostalno izvodi prirodne oblike kretanja s manjim odstupanjem od upute.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Samostalno i pravilno izvodi i razlikuje različite prirodne oblike kretanja za svladavanje prostora, prepreka i otpora te rukuje spravama, rekvizitima i pomagalima. </w:t>
            </w: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 1.2.Igra jednostavne motoričke igre.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Kroz igru oponaša suigrače,  pri čemu motorička kretanja izvodi djelomično pravilno.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Igra igre prema uputi, pri čemu motorička kretanja izvodi uz manja odstupanja.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Igra igre prema sjećanju, pri čemu motorička kretanja izvodi </w:t>
            </w:r>
            <w:proofErr w:type="spellStart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pravilnO</w:t>
            </w:r>
            <w:proofErr w:type="spellEnd"/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učiteljevu podršku  predlaže poznate igre za igranje te motorička kretanja u njima izvodi pravilno i povezano</w:t>
            </w: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A.1.3.slijedi upute za rad i pravila motoričke igre.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Sluša upute za rad i slijedi pravila igre u igri uz učiteljev poticaj i praćenje.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Na poticaj slijedi dobivene upute i pravila igre te pokazuje interes za suradnju sa suigračima u igri.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Spremno  sudjeluje u igri  te dosljedno slijedi upute za rad i pravila igre.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Aktivno sudjeluje u igri, razlikuje prihvatljiva i neprihvatljiva ponašanja  u igri  prema pravilima te uz vođenje učitelja iznosi kritički sud o postupcima sudionika igre . </w:t>
            </w:r>
          </w:p>
        </w:tc>
      </w:tr>
      <w:tr w:rsidR="003540C4" w:rsidRPr="000012A6" w:rsidTr="001C1CF9">
        <w:tc>
          <w:tcPr>
            <w:tcW w:w="2786" w:type="dxa"/>
          </w:tcPr>
          <w:p w:rsidR="003540C4" w:rsidRPr="000012A6" w:rsidRDefault="006C5711" w:rsidP="001C1CF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MOJE TIJELO  I  JA</w:t>
            </w:r>
          </w:p>
        </w:tc>
        <w:tc>
          <w:tcPr>
            <w:tcW w:w="2789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B.1.1.uočava razlike između tjelesne mase i visine kroz svrstavanje u prostoru i motoričku igru. 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učiteljevu pomoć razlikuje  i prati svoju tjelesnu visinu i masu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učiteljevu pomoć pronalazi svoje mjesto u svrstavanju  te određuje tko mu stoji s lijeve ili desne strane u vrsti te s koje strane vrste stoje viši ili niži vježbači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Samostalno pronalazi svoje mjesto u svrstavanju  i uz učiteljevu uputu i pomoć pronalazi suvježbača za izvođenje  vježbi u paru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Samostalno pronalazi svoje mjesto u svrstavanju te prema zahtjevima motoričke igre odabire suvježbača.</w:t>
            </w:r>
          </w:p>
        </w:tc>
      </w:tr>
      <w:tr w:rsidR="003540C4" w:rsidRPr="000012A6" w:rsidTr="001C1CF9">
        <w:tc>
          <w:tcPr>
            <w:tcW w:w="2786" w:type="dxa"/>
          </w:tcPr>
          <w:p w:rsidR="003540C4" w:rsidRPr="000012A6" w:rsidRDefault="006C5711" w:rsidP="001C1CF9">
            <w:pPr>
              <w:rPr>
                <w:rFonts w:ascii="Calibri" w:hAnsi="Calibri"/>
                <w:i/>
                <w:sz w:val="20"/>
                <w:szCs w:val="20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ŽIVIM ZDRAVO</w:t>
            </w:r>
          </w:p>
        </w:tc>
        <w:tc>
          <w:tcPr>
            <w:tcW w:w="2789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3540C4" w:rsidRPr="000012A6" w:rsidRDefault="003540C4" w:rsidP="001C1CF9">
            <w:pPr>
              <w:rPr>
                <w:i/>
                <w:sz w:val="20"/>
                <w:szCs w:val="20"/>
              </w:rPr>
            </w:pP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lastRenderedPageBreak/>
              <w:t>C</w:t>
            </w:r>
            <w:bookmarkStart w:id="0" w:name="_GoBack"/>
            <w:bookmarkEnd w:id="0"/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.1.1.primjenjuje postupke za održavanje higijene pri tjelesnom vježbanju i brine se o opremi za tjelesnu i zdravstvenu kulturu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učiteljevu uputu  i pomoć primjenjuje postupke za održavanje higijene pri tjelesnom vježbanju, a odgovarajuću opremu za Tjelesnu i zdravstvenu kulturu donosi povremeno.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Uz učiteljevo praćenje primjenjuje postupke za održavanje higijene pri tjelesnom vježbanju te donosi odgovarajuću opremu za Tjelesnu i zdravstvenu  kulturu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Na učiteljev poticaj primjenjuje postupke za održavanje higijene pri tjelesnom vježbanju, donosi odgovarajuću opremu za Tjelesnu i zdravstvenu kulturu te brine o njoj.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Samostalno primjenjuje postupke za održavanje higijene pri tjelesnom vježbanju, redovito donosi opremu za Tjelesnu i zdravstvenu kulturu i brine  o njoj.</w:t>
            </w:r>
          </w:p>
        </w:tc>
      </w:tr>
      <w:tr w:rsidR="006C5711" w:rsidRPr="000012A6" w:rsidTr="006C5711">
        <w:tc>
          <w:tcPr>
            <w:tcW w:w="2786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C.1.2.iskorištava mogućnost tjelesnog vježbanja u vanjskim prostorima.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Imenuje motoričke aktivnosti u vanjskim prostorima u koje se uključuje na učiteljev poticaj i praćenje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Na učiteljev poticaj, slijedeći upute za rad, sudjeluje u tjelesnom vježbanju u vanjskim prostorima.</w:t>
            </w:r>
          </w:p>
        </w:tc>
        <w:tc>
          <w:tcPr>
            <w:tcW w:w="2789" w:type="dxa"/>
          </w:tcPr>
          <w:p w:rsidR="006C5711" w:rsidRPr="000012A6" w:rsidRDefault="006C5711" w:rsidP="006C5711">
            <w:pP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Samostalno primjenjuje poznate motoričke aktivnosti u vanjskim prostorima.</w:t>
            </w:r>
          </w:p>
        </w:tc>
        <w:tc>
          <w:tcPr>
            <w:tcW w:w="2790" w:type="dxa"/>
          </w:tcPr>
          <w:p w:rsidR="006C5711" w:rsidRPr="000012A6" w:rsidRDefault="006C5711" w:rsidP="006C57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0012A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Predlaže tjelesno vježbanje u vanjskim prostorima uz učiteljevu podršku, ovisno o posebnostima lokalne zajednice u kojoj se škola nalazi te aktivno sudjeluje u predloženim aktivnostima.</w:t>
            </w:r>
          </w:p>
        </w:tc>
      </w:tr>
    </w:tbl>
    <w:p w:rsidR="003540C4" w:rsidRPr="000012A6" w:rsidRDefault="003540C4" w:rsidP="00445146">
      <w:pPr>
        <w:rPr>
          <w:i/>
          <w:sz w:val="20"/>
          <w:szCs w:val="20"/>
        </w:rPr>
      </w:pPr>
    </w:p>
    <w:sectPr w:rsidR="003540C4" w:rsidRPr="000012A6" w:rsidSect="001B256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70" w:rsidRDefault="00905570" w:rsidP="00394D17">
      <w:pPr>
        <w:spacing w:after="0" w:line="240" w:lineRule="auto"/>
      </w:pPr>
      <w:r>
        <w:separator/>
      </w:r>
    </w:p>
  </w:endnote>
  <w:endnote w:type="continuationSeparator" w:id="0">
    <w:p w:rsidR="00905570" w:rsidRDefault="00905570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336755"/>
      <w:docPartObj>
        <w:docPartGallery w:val="Page Numbers (Bottom of Page)"/>
        <w:docPartUnique/>
      </w:docPartObj>
    </w:sdtPr>
    <w:sdtContent>
      <w:p w:rsidR="000012A6" w:rsidRDefault="00001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462D7" w:rsidRDefault="000462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70" w:rsidRDefault="00905570" w:rsidP="00394D17">
      <w:pPr>
        <w:spacing w:after="0" w:line="240" w:lineRule="auto"/>
      </w:pPr>
      <w:r>
        <w:separator/>
      </w:r>
    </w:p>
  </w:footnote>
  <w:footnote w:type="continuationSeparator" w:id="0">
    <w:p w:rsidR="00905570" w:rsidRDefault="00905570" w:rsidP="0039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BF" w:rsidRDefault="005749BF">
    <w:pPr>
      <w:pStyle w:val="Zaglavlje"/>
    </w:pPr>
    <w:r>
      <w:tab/>
      <w:t>Školska godina 2018./2019.                      Razred:1.</w:t>
    </w:r>
    <w:r>
      <w:tab/>
    </w:r>
    <w:r>
      <w:tab/>
      <w:t xml:space="preserve">Učiteljica: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E02"/>
    <w:multiLevelType w:val="multilevel"/>
    <w:tmpl w:val="CF3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C7377"/>
    <w:multiLevelType w:val="hybridMultilevel"/>
    <w:tmpl w:val="6F8E3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2A7"/>
    <w:multiLevelType w:val="hybridMultilevel"/>
    <w:tmpl w:val="C41CEC6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7BD"/>
    <w:multiLevelType w:val="multilevel"/>
    <w:tmpl w:val="6E6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A40A3"/>
    <w:multiLevelType w:val="multilevel"/>
    <w:tmpl w:val="B74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0038F"/>
    <w:multiLevelType w:val="multilevel"/>
    <w:tmpl w:val="620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012A6"/>
    <w:rsid w:val="000462D7"/>
    <w:rsid w:val="000C64DC"/>
    <w:rsid w:val="000D3078"/>
    <w:rsid w:val="001913E6"/>
    <w:rsid w:val="001B2564"/>
    <w:rsid w:val="001C44D1"/>
    <w:rsid w:val="00217138"/>
    <w:rsid w:val="00234ABF"/>
    <w:rsid w:val="00274436"/>
    <w:rsid w:val="002827B4"/>
    <w:rsid w:val="002F0F76"/>
    <w:rsid w:val="003540C4"/>
    <w:rsid w:val="00394D17"/>
    <w:rsid w:val="00433621"/>
    <w:rsid w:val="00445146"/>
    <w:rsid w:val="004F7C48"/>
    <w:rsid w:val="005122F5"/>
    <w:rsid w:val="005273E4"/>
    <w:rsid w:val="00573BBF"/>
    <w:rsid w:val="005749BF"/>
    <w:rsid w:val="00595ECC"/>
    <w:rsid w:val="006A6B48"/>
    <w:rsid w:val="006C5711"/>
    <w:rsid w:val="006D0820"/>
    <w:rsid w:val="006D0BC6"/>
    <w:rsid w:val="0081702E"/>
    <w:rsid w:val="0083665A"/>
    <w:rsid w:val="00870B29"/>
    <w:rsid w:val="008D4754"/>
    <w:rsid w:val="008E0AC6"/>
    <w:rsid w:val="008E5FB3"/>
    <w:rsid w:val="00905570"/>
    <w:rsid w:val="0097284D"/>
    <w:rsid w:val="009768BD"/>
    <w:rsid w:val="009A5D71"/>
    <w:rsid w:val="00A7440C"/>
    <w:rsid w:val="00AA672C"/>
    <w:rsid w:val="00AB3B6C"/>
    <w:rsid w:val="00B141B1"/>
    <w:rsid w:val="00B50929"/>
    <w:rsid w:val="00B604DC"/>
    <w:rsid w:val="00BC2A2E"/>
    <w:rsid w:val="00BD5488"/>
    <w:rsid w:val="00DA7031"/>
    <w:rsid w:val="00E00ED9"/>
    <w:rsid w:val="00E6444D"/>
    <w:rsid w:val="00E716F6"/>
    <w:rsid w:val="00F047B0"/>
    <w:rsid w:val="00F26281"/>
    <w:rsid w:val="00F27817"/>
    <w:rsid w:val="00F706FF"/>
    <w:rsid w:val="00FD0FE9"/>
    <w:rsid w:val="00FD4109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FA30-4528-4E48-89DE-C7CC2E7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4883</Words>
  <Characters>27839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delić</dc:creator>
  <cp:lastModifiedBy>Windows korisnik</cp:lastModifiedBy>
  <cp:revision>3</cp:revision>
  <cp:lastPrinted>2018-09-11T19:34:00Z</cp:lastPrinted>
  <dcterms:created xsi:type="dcterms:W3CDTF">2019-09-27T10:29:00Z</dcterms:created>
  <dcterms:modified xsi:type="dcterms:W3CDTF">2019-11-19T08:11:00Z</dcterms:modified>
</cp:coreProperties>
</file>